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F5B" w:rsidRDefault="00520F5B" w:rsidP="00520F5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Пән: Журналистік мәтін жасау технологиясы, бакавриат, 3-курс.</w:t>
      </w:r>
    </w:p>
    <w:p w:rsidR="00CB07C3" w:rsidRDefault="00CB07C3" w:rsidP="00520F5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07C3" w:rsidRPr="00CB07C3" w:rsidRDefault="00CB07C3" w:rsidP="00CB07C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CB07C3">
        <w:rPr>
          <w:rFonts w:ascii="Times New Roman" w:hAnsi="Times New Roman"/>
          <w:b/>
          <w:sz w:val="24"/>
          <w:szCs w:val="24"/>
          <w:lang w:val="kk-KZ"/>
        </w:rPr>
        <w:t>4-тәжірибелік (зертханалық) сабақ:</w:t>
      </w:r>
      <w:r w:rsidRPr="00CB07C3">
        <w:rPr>
          <w:rFonts w:ascii="Times New Roman" w:hAnsi="Times New Roman"/>
          <w:sz w:val="24"/>
          <w:szCs w:val="24"/>
          <w:lang w:val="kk-KZ"/>
        </w:rPr>
        <w:t xml:space="preserve"> Кәсіби жеделділік – творчестволық мүмкіндік көрсеткіші, Студент осы тезисті жазбаша таратады, 3 б.</w:t>
      </w:r>
    </w:p>
    <w:bookmarkEnd w:id="0"/>
    <w:p w:rsidR="00947D35" w:rsidRPr="00CB07C3" w:rsidRDefault="00CB07C3">
      <w:pPr>
        <w:rPr>
          <w:lang w:val="kk-KZ"/>
        </w:rPr>
      </w:pPr>
    </w:p>
    <w:sectPr w:rsidR="00947D35" w:rsidRPr="00CB0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AA"/>
    <w:rsid w:val="00282096"/>
    <w:rsid w:val="002E0148"/>
    <w:rsid w:val="002E3276"/>
    <w:rsid w:val="00520F5B"/>
    <w:rsid w:val="005C257B"/>
    <w:rsid w:val="007A2A6E"/>
    <w:rsid w:val="00AC1E42"/>
    <w:rsid w:val="00B537CC"/>
    <w:rsid w:val="00C756EE"/>
    <w:rsid w:val="00CB07C3"/>
    <w:rsid w:val="00D475E6"/>
    <w:rsid w:val="00F05CAA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4</cp:revision>
  <dcterms:created xsi:type="dcterms:W3CDTF">2018-01-14T07:06:00Z</dcterms:created>
  <dcterms:modified xsi:type="dcterms:W3CDTF">2018-01-14T07:14:00Z</dcterms:modified>
</cp:coreProperties>
</file>